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附件7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 xml:space="preserve">     </w:t>
      </w:r>
    </w:p>
    <w:p>
      <w:pPr>
        <w:spacing w:line="360" w:lineRule="auto"/>
        <w:jc w:val="center"/>
        <w:rPr>
          <w:rFonts w:hint="default" w:ascii="宋体" w:hAnsi="宋体" w:eastAsia="宋体" w:cs="宋体"/>
          <w:b/>
          <w:sz w:val="32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2"/>
          <w:szCs w:val="28"/>
          <w:highlight w:val="none"/>
          <w:lang w:val="en-US" w:eastAsia="zh-CN"/>
        </w:rPr>
        <w:t>招标人其他要求</w:t>
      </w:r>
      <w:bookmarkStart w:id="0" w:name="_GoBack"/>
      <w:bookmarkEnd w:id="0"/>
    </w:p>
    <w:p>
      <w:pPr>
        <w:spacing w:line="360" w:lineRule="auto"/>
        <w:rPr>
          <w:rFonts w:hint="default" w:ascii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一</w:t>
      </w:r>
      <w:r>
        <w:rPr>
          <w:rFonts w:ascii="宋体" w:hAnsi="宋体" w:cs="宋体"/>
          <w:b/>
          <w:sz w:val="24"/>
          <w:highlight w:val="none"/>
        </w:rPr>
        <w:t>、工程结算和支付方式(以下内容项目部简称招标人，劳务队伍简称乙方)：</w:t>
      </w:r>
    </w:p>
    <w:p>
      <w:pPr>
        <w:spacing w:line="360" w:lineRule="auto"/>
        <w:ind w:firstLine="480" w:firstLineChars="20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highlight w:val="none"/>
        </w:rPr>
        <w:t>工程的结算方式：乙方每月20日前将已完成的工程量上报招标人，招标人对乙方的工程量进行审核，审核依据为质量满足规范、设计及招标人要求的成品碎石实际过磅原始单据（双方签认三联单每联必须齐全，缺少任何一联均不予结算），</w:t>
      </w:r>
      <w:r>
        <w:rPr>
          <w:rFonts w:hint="eastAsia" w:ascii="宋体" w:hAnsi="宋体" w:cs="宋体"/>
          <w:sz w:val="24"/>
          <w:highlight w:val="none"/>
        </w:rPr>
        <w:t>项目结算单是双方对于完成工程量及金额确认的唯一依据，是财务支付手续的必要条件之一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支付方式：</w:t>
      </w:r>
      <w:r>
        <w:rPr>
          <w:rFonts w:ascii="宋体" w:hAnsi="宋体" w:cs="宋体"/>
          <w:sz w:val="24"/>
          <w:highlight w:val="none"/>
        </w:rPr>
        <w:t>施工期间，招标人对乙方完成的工程进行结算，在每期结算中逐期扣除乙方结算款9%作为保证金，其中：质量保证金3%、安全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环保</w:t>
      </w:r>
      <w:r>
        <w:rPr>
          <w:rFonts w:ascii="宋体" w:hAnsi="宋体" w:cs="宋体"/>
          <w:sz w:val="24"/>
          <w:highlight w:val="none"/>
        </w:rPr>
        <w:t>生产保证金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5</w:t>
      </w:r>
      <w:r>
        <w:rPr>
          <w:rFonts w:ascii="宋体" w:hAnsi="宋体" w:cs="宋体"/>
          <w:sz w:val="24"/>
          <w:highlight w:val="none"/>
        </w:rPr>
        <w:t>%、农民工工资保证金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1</w:t>
      </w:r>
      <w:r>
        <w:rPr>
          <w:rFonts w:ascii="宋体" w:hAnsi="宋体" w:cs="宋体"/>
          <w:sz w:val="24"/>
          <w:highlight w:val="none"/>
        </w:rPr>
        <w:t>%。根据业主支付比例及数额，综合考虑支付比例，按照招标人的支付程序进行支付，最高不超过当期应支付工程款额的90%（</w:t>
      </w:r>
      <w:r>
        <w:rPr>
          <w:rFonts w:hint="eastAsia" w:ascii="宋体" w:hAnsi="宋体" w:eastAsia="宋体"/>
          <w:sz w:val="24"/>
          <w:szCs w:val="24"/>
          <w:highlight w:val="none"/>
        </w:rPr>
        <w:t>支付款中含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  <w:highlight w:val="none"/>
        </w:rPr>
        <w:t>0%的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山东鲁中公路建设</w:t>
      </w:r>
      <w:r>
        <w:rPr>
          <w:rFonts w:hint="eastAsia" w:ascii="宋体" w:hAnsi="宋体" w:eastAsia="宋体"/>
          <w:sz w:val="24"/>
          <w:szCs w:val="24"/>
          <w:highlight w:val="none"/>
        </w:rPr>
        <w:t>有限公司商票</w:t>
      </w:r>
      <w:r>
        <w:rPr>
          <w:rFonts w:ascii="宋体" w:hAnsi="宋体" w:cs="宋体"/>
          <w:sz w:val="24"/>
          <w:highlight w:val="none"/>
        </w:rPr>
        <w:t>）；支付工程款的同时，乙方应按照招标人支付工程款的数额提供相同数额的发票（内容根据招标人财务部的要求填写），最终的发票之和应与招标人支付给乙方的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工程款金额</w:t>
      </w:r>
      <w:r>
        <w:rPr>
          <w:rFonts w:ascii="宋体" w:hAnsi="宋体" w:cs="宋体"/>
          <w:sz w:val="24"/>
          <w:highlight w:val="none"/>
        </w:rPr>
        <w:t>相同；否则招标人有权不予支付剩余款项。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3</w:t>
      </w:r>
      <w:r>
        <w:rPr>
          <w:rFonts w:hint="eastAsia" w:ascii="宋体" w:hAnsi="宋体" w:cs="宋体"/>
          <w:sz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highlight w:val="none"/>
        </w:rPr>
        <w:t xml:space="preserve">农民工工资管理需满足业主、监理和招标人关于农民工工资相关管理办法的要求。 </w:t>
      </w:r>
    </w:p>
    <w:p>
      <w:pPr>
        <w:spacing w:line="360" w:lineRule="auto"/>
        <w:ind w:firstLine="480" w:firstLineChars="200"/>
        <w:rPr>
          <w:rFonts w:hint="default" w:ascii="宋体"/>
          <w:color w:val="FF0000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4</w:t>
      </w:r>
      <w:r>
        <w:rPr>
          <w:rFonts w:hint="eastAsia" w:ascii="宋体" w:hAnsi="宋体" w:cs="宋体"/>
          <w:sz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highlight w:val="none"/>
        </w:rPr>
        <w:t>工程奖罚款、违约金的扣留，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根据</w:t>
      </w:r>
      <w:r>
        <w:rPr>
          <w:rFonts w:ascii="宋体" w:hAnsi="宋体" w:cs="宋体"/>
          <w:sz w:val="24"/>
          <w:highlight w:val="none"/>
        </w:rPr>
        <w:t>招标人的相关管理办法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执行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spacing w:line="360" w:lineRule="auto"/>
        <w:rPr>
          <w:rFonts w:hint="default" w:ascii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二</w:t>
      </w:r>
      <w:r>
        <w:rPr>
          <w:rFonts w:ascii="宋体" w:hAnsi="宋体" w:cs="宋体"/>
          <w:b/>
          <w:sz w:val="24"/>
          <w:highlight w:val="none"/>
        </w:rPr>
        <w:t>、农民工管理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1、劳务队伍人员进场或者离场时，必须向农民工管理办公室进行登、销记，如被查出有人员未登、销记现象，将从当月结算中扣除未登、销记人员的当月工资。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2、劳务队伍在进场时，必须跟每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名</w:t>
      </w:r>
      <w:r>
        <w:rPr>
          <w:rFonts w:ascii="宋体" w:hAnsi="宋体" w:cs="宋体"/>
          <w:sz w:val="24"/>
          <w:highlight w:val="none"/>
        </w:rPr>
        <w:t>工人签订劳务合同，合同壹式叁份，上交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招标人</w:t>
      </w:r>
      <w:r>
        <w:rPr>
          <w:rFonts w:ascii="宋体" w:hAnsi="宋体" w:cs="宋体"/>
          <w:sz w:val="24"/>
          <w:highlight w:val="none"/>
        </w:rPr>
        <w:t>农民工管理办公室壹份</w:t>
      </w:r>
      <w:r>
        <w:rPr>
          <w:rFonts w:hint="eastAsia" w:ascii="宋体" w:hAnsi="宋体" w:cs="宋体"/>
          <w:sz w:val="24"/>
          <w:highlight w:val="none"/>
          <w:lang w:eastAsia="zh-CN"/>
        </w:rPr>
        <w:t>；</w:t>
      </w:r>
      <w:r>
        <w:rPr>
          <w:rFonts w:ascii="宋体" w:hAnsi="宋体" w:cs="宋体"/>
          <w:sz w:val="24"/>
          <w:highlight w:val="none"/>
        </w:rPr>
        <w:t>对于没有签订劳务合同的，禁止其上岗，并拒发其工资。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3、乙方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应</w:t>
      </w:r>
      <w:r>
        <w:rPr>
          <w:rFonts w:ascii="宋体" w:hAnsi="宋体" w:cs="宋体"/>
          <w:sz w:val="24"/>
          <w:highlight w:val="none"/>
        </w:rPr>
        <w:t>给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本队伍</w:t>
      </w:r>
      <w:r>
        <w:rPr>
          <w:rFonts w:ascii="宋体" w:hAnsi="宋体" w:cs="宋体"/>
          <w:sz w:val="24"/>
          <w:highlight w:val="none"/>
        </w:rPr>
        <w:t>所有施工现场的作业人员购买人身意外伤害险。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若劳务队伍未能为本队伍所有施工人员购买有效</w:t>
      </w:r>
      <w:r>
        <w:rPr>
          <w:rFonts w:ascii="宋体" w:hAnsi="宋体" w:cs="宋体"/>
          <w:sz w:val="24"/>
          <w:highlight w:val="none"/>
        </w:rPr>
        <w:t>人身意外伤害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保</w:t>
      </w:r>
      <w:r>
        <w:rPr>
          <w:rFonts w:ascii="宋体" w:hAnsi="宋体" w:cs="宋体"/>
          <w:sz w:val="24"/>
          <w:highlight w:val="none"/>
        </w:rPr>
        <w:t>险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，</w:t>
      </w:r>
      <w:r>
        <w:rPr>
          <w:rFonts w:ascii="宋体" w:hAnsi="宋体" w:cs="宋体"/>
          <w:sz w:val="24"/>
          <w:szCs w:val="24"/>
          <w:highlight w:val="none"/>
        </w:rPr>
        <w:t>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该队伍结算金额</w:t>
      </w:r>
      <w:r>
        <w:rPr>
          <w:rFonts w:ascii="宋体" w:hAnsi="宋体" w:cs="宋体"/>
          <w:sz w:val="24"/>
          <w:szCs w:val="24"/>
          <w:highlight w:val="none"/>
        </w:rPr>
        <w:t>的千分之六从中标人结算中扣除。</w:t>
      </w:r>
    </w:p>
    <w:p>
      <w:pPr>
        <w:spacing w:line="360" w:lineRule="auto"/>
        <w:rPr>
          <w:rFonts w:hint="default" w:ascii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三</w:t>
      </w:r>
      <w:r>
        <w:rPr>
          <w:rFonts w:ascii="宋体" w:hAnsi="宋体" w:cs="宋体"/>
          <w:b/>
          <w:sz w:val="24"/>
          <w:highlight w:val="none"/>
        </w:rPr>
        <w:t>、劳务队伍安全管理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1、安全投入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劳务队伍在进场时必须按照招标人</w:t>
      </w:r>
      <w:r>
        <w:rPr>
          <w:rFonts w:hint="eastAsia" w:ascii="宋体" w:hAnsi="宋体" w:cs="宋体"/>
          <w:sz w:val="24"/>
          <w:highlight w:val="none"/>
          <w:lang w:eastAsia="zh-CN"/>
        </w:rPr>
        <w:t>的</w:t>
      </w:r>
      <w:r>
        <w:rPr>
          <w:rFonts w:ascii="宋体" w:hAnsi="宋体" w:cs="宋体"/>
          <w:sz w:val="24"/>
          <w:highlight w:val="none"/>
        </w:rPr>
        <w:t>规定为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本队伍所有作业</w:t>
      </w:r>
      <w:r>
        <w:rPr>
          <w:rFonts w:ascii="宋体" w:hAnsi="宋体" w:cs="宋体"/>
          <w:sz w:val="24"/>
          <w:highlight w:val="none"/>
        </w:rPr>
        <w:t>人员配备足量的安全劳保用品，如由招标人统一购置，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则</w:t>
      </w:r>
      <w:r>
        <w:rPr>
          <w:rFonts w:ascii="宋体" w:hAnsi="宋体" w:cs="宋体"/>
          <w:sz w:val="24"/>
          <w:highlight w:val="none"/>
        </w:rPr>
        <w:t>在结算过程中照价扣除。施工现场必须按照招标人规定达到安全要求。</w:t>
      </w:r>
    </w:p>
    <w:p>
      <w:pPr>
        <w:numPr>
          <w:ilvl w:val="0"/>
          <w:numId w:val="1"/>
        </w:num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安全管理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劳务队伍对本协议工程安全负责，必须遵纪守法，加强对员工的安全、法制教育，在施工中必须采取安全防护措施，保证现场安全生产、文明施工。劳务队伍合同签约人为第一安全责任人，对本工程的安全生产负全面责任。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3、安全标准化</w:t>
      </w:r>
    </w:p>
    <w:p>
      <w:pPr>
        <w:spacing w:line="360" w:lineRule="auto"/>
        <w:ind w:firstLine="480"/>
        <w:rPr>
          <w:rFonts w:hint="default" w:ascii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相关安全标准化的物资由项目部提供，乙方负责安装、保护。</w:t>
      </w:r>
    </w:p>
    <w:p>
      <w:pPr>
        <w:spacing w:line="360" w:lineRule="auto"/>
        <w:rPr>
          <w:rFonts w:hint="default" w:ascii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cs="宋体"/>
          <w:b/>
          <w:sz w:val="24"/>
          <w:szCs w:val="24"/>
          <w:highlight w:val="none"/>
        </w:rPr>
        <w:t>、质量管理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/>
          <w:sz w:val="24"/>
          <w:szCs w:val="24"/>
          <w:highlight w:val="none"/>
        </w:rPr>
      </w:pPr>
      <w:r>
        <w:rPr>
          <w:rFonts w:ascii="宋体" w:hAnsi="宋体" w:cs="宋体"/>
          <w:sz w:val="24"/>
          <w:szCs w:val="24"/>
          <w:highlight w:val="none"/>
        </w:rPr>
        <w:t>劳务队伍在施工过程中施工质量要满足相关规范 、施工图纸设计要求及业主要求；施工安全及环保同样要满足相应的规范要求，做到安全、质量、环保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szCs w:val="24"/>
          <w:highlight w:val="none"/>
        </w:rPr>
        <w:t>标准化施工。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/>
          <w:sz w:val="24"/>
          <w:szCs w:val="24"/>
          <w:highlight w:val="none"/>
        </w:rPr>
      </w:pPr>
      <w:r>
        <w:rPr>
          <w:rFonts w:ascii="宋体" w:hAnsi="宋体" w:cs="宋体"/>
          <w:sz w:val="24"/>
          <w:szCs w:val="24"/>
          <w:highlight w:val="none"/>
        </w:rPr>
        <w:t>1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szCs w:val="24"/>
          <w:highlight w:val="none"/>
        </w:rPr>
        <w:t>认真贯彻国家有关法律法规和国家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颁布的</w:t>
      </w:r>
      <w:r>
        <w:rPr>
          <w:rFonts w:ascii="宋体" w:hAnsi="宋体" w:cs="宋体"/>
          <w:sz w:val="24"/>
          <w:szCs w:val="24"/>
          <w:highlight w:val="none"/>
        </w:rPr>
        <w:t>各项技术标准、施工技术规范规程等，包括：业主的招标文件，技术规范，《公路桥涵施工技术规范JTG/T 3650—2020》，《公路工程质量检验评定标准JTG F80∕1-2017》及其他应该执行的标准与规范。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/>
          <w:sz w:val="24"/>
          <w:szCs w:val="24"/>
          <w:highlight w:val="none"/>
        </w:rPr>
      </w:pPr>
      <w:r>
        <w:rPr>
          <w:rFonts w:ascii="宋体" w:hAnsi="宋体" w:cs="宋体"/>
          <w:sz w:val="24"/>
          <w:szCs w:val="24"/>
          <w:highlight w:val="none"/>
        </w:rPr>
        <w:t>2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szCs w:val="24"/>
          <w:highlight w:val="none"/>
        </w:rPr>
        <w:t>贯彻执行业主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ascii="宋体" w:hAnsi="宋体" w:cs="宋体"/>
          <w:sz w:val="24"/>
          <w:szCs w:val="24"/>
          <w:highlight w:val="none"/>
        </w:rPr>
        <w:t>监理和招标人关于质量管理的相关制度。</w:t>
      </w:r>
    </w:p>
    <w:p>
      <w:pPr>
        <w:spacing w:line="360" w:lineRule="auto"/>
        <w:ind w:left="136" w:leftChars="65" w:firstLine="480" w:firstLineChars="200"/>
        <w:textAlignment w:val="top"/>
        <w:rPr>
          <w:rFonts w:ascii="宋体" w:hAnsi="宋体" w:cs="宋体"/>
          <w:sz w:val="24"/>
          <w:szCs w:val="24"/>
          <w:highlight w:val="none"/>
        </w:rPr>
      </w:pPr>
      <w:r>
        <w:rPr>
          <w:rFonts w:ascii="宋体" w:hAnsi="宋体" w:cs="宋体"/>
          <w:sz w:val="24"/>
          <w:szCs w:val="24"/>
          <w:highlight w:val="none"/>
        </w:rPr>
        <w:t>3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劳务队伍</w:t>
      </w:r>
      <w:r>
        <w:rPr>
          <w:rFonts w:hint="eastAsia" w:ascii="宋体" w:hAnsi="宋体" w:cs="宋体"/>
          <w:sz w:val="24"/>
          <w:szCs w:val="24"/>
          <w:highlight w:val="none"/>
        </w:rPr>
        <w:t>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eastAsia" w:ascii="宋体" w:hAnsi="宋体" w:cs="宋体"/>
          <w:sz w:val="24"/>
          <w:szCs w:val="24"/>
          <w:highlight w:val="none"/>
        </w:rPr>
        <w:t>要求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生产碎石</w:t>
      </w:r>
      <w:r>
        <w:rPr>
          <w:rFonts w:hint="eastAsia" w:ascii="宋体" w:hAnsi="宋体" w:cs="宋体"/>
          <w:sz w:val="24"/>
          <w:szCs w:val="24"/>
          <w:highlight w:val="none"/>
        </w:rPr>
        <w:t>，产量须满足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eastAsia" w:ascii="宋体" w:hAnsi="宋体" w:cs="宋体"/>
          <w:sz w:val="24"/>
          <w:szCs w:val="24"/>
          <w:highlight w:val="none"/>
        </w:rPr>
        <w:t>需求，标准筛网由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劳务队伍</w:t>
      </w:r>
      <w:r>
        <w:rPr>
          <w:rFonts w:hint="eastAsia" w:ascii="宋体" w:hAnsi="宋体" w:cs="宋体"/>
          <w:sz w:val="24"/>
          <w:szCs w:val="24"/>
          <w:highlight w:val="none"/>
        </w:rPr>
        <w:t>提供并根据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eastAsia" w:ascii="宋体" w:hAnsi="宋体" w:cs="宋体"/>
          <w:sz w:val="24"/>
          <w:szCs w:val="24"/>
          <w:highlight w:val="none"/>
        </w:rPr>
        <w:t>要求适时调整筛孔尺寸，材料合格率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要求100</w:t>
      </w:r>
      <w:r>
        <w:rPr>
          <w:rFonts w:hint="eastAsia" w:ascii="宋体" w:hAnsi="宋体" w:cs="宋体"/>
          <w:sz w:val="24"/>
          <w:szCs w:val="24"/>
          <w:highlight w:val="none"/>
        </w:rPr>
        <w:t>%。</w:t>
      </w:r>
    </w:p>
    <w:p>
      <w:pPr>
        <w:spacing w:line="360" w:lineRule="auto"/>
        <w:jc w:val="left"/>
        <w:textAlignment w:val="top"/>
        <w:outlineLvl w:val="0"/>
        <w:rPr>
          <w:rFonts w:hint="default"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五</w:t>
      </w:r>
      <w:r>
        <w:rPr>
          <w:rFonts w:ascii="宋体" w:hAnsi="宋体" w:cs="宋体"/>
          <w:b/>
          <w:sz w:val="24"/>
          <w:szCs w:val="24"/>
          <w:highlight w:val="none"/>
        </w:rPr>
        <w:t>、劳务采购清单报价包含内容及单价说明（</w:t>
      </w:r>
      <w:r>
        <w:rPr>
          <w:rFonts w:ascii="宋体" w:hAnsi="宋体" w:cs="宋体"/>
          <w:b/>
          <w:sz w:val="24"/>
          <w:highlight w:val="none"/>
        </w:rPr>
        <w:t>以下内容项目部简称招标人，劳务施工队简称乙方）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 w:hAnsi="宋体" w:cs="宋体"/>
          <w:sz w:val="24"/>
          <w:szCs w:val="24"/>
          <w:highlight w:val="none"/>
        </w:rPr>
      </w:pPr>
      <w:r>
        <w:rPr>
          <w:rFonts w:hint="default" w:ascii="宋体" w:hAnsi="宋体" w:cs="宋体"/>
          <w:sz w:val="24"/>
          <w:szCs w:val="24"/>
          <w:highlight w:val="none"/>
        </w:rPr>
        <w:t>1、劳务采购报价清单中所列全部单价包含工作内容中不管是否明示，单价中均已包含安全、文明、环保施工费、迎检费（包含但不限于打扫卫生、插彩旗、挂标语、整理现场等项目部要求完成的迎检工作内容）、保险费（此处保险费仅指企业雇主责任险或人身意外险）。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 w:hAnsi="宋体" w:cs="宋体"/>
          <w:sz w:val="24"/>
          <w:szCs w:val="24"/>
          <w:highlight w:val="none"/>
        </w:rPr>
      </w:pPr>
      <w:r>
        <w:rPr>
          <w:rFonts w:hint="default" w:ascii="宋体" w:hAnsi="宋体" w:cs="宋体"/>
          <w:sz w:val="24"/>
          <w:szCs w:val="24"/>
          <w:highlight w:val="none"/>
        </w:rPr>
        <w:t>2、劳务采购报价清单中除了明确约定由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default" w:ascii="宋体" w:hAnsi="宋体" w:cs="宋体"/>
          <w:sz w:val="24"/>
          <w:szCs w:val="24"/>
          <w:highlight w:val="none"/>
        </w:rPr>
        <w:t>提供的机械设备、材料外，为完成合格产品所需的机械、设备、材料、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水电费、</w:t>
      </w:r>
      <w:r>
        <w:rPr>
          <w:rFonts w:hint="default" w:ascii="宋体" w:hAnsi="宋体" w:cs="宋体"/>
          <w:sz w:val="24"/>
          <w:szCs w:val="24"/>
          <w:highlight w:val="none"/>
        </w:rPr>
        <w:t>能源费等均由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提供，并已包含在分包单价之中。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 w:hAnsi="宋体" w:cs="宋体"/>
          <w:sz w:val="24"/>
          <w:szCs w:val="24"/>
          <w:highlight w:val="none"/>
        </w:rPr>
      </w:pPr>
      <w:r>
        <w:rPr>
          <w:rFonts w:hint="default" w:ascii="宋体" w:hAnsi="宋体" w:cs="宋体"/>
          <w:sz w:val="24"/>
          <w:szCs w:val="24"/>
          <w:highlight w:val="none"/>
        </w:rPr>
        <w:t>3、所有由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default" w:ascii="宋体" w:hAnsi="宋体" w:cs="宋体"/>
          <w:sz w:val="24"/>
          <w:szCs w:val="24"/>
          <w:highlight w:val="none"/>
        </w:rPr>
        <w:t>提供物件的出库、中间倒场及入库发生的所有费用（含装、运、卸等所有工序）等都由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承担；物件的破损、丢失及修复全由相应施工队承担，丢失物件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原价赔偿；所有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default" w:ascii="宋体" w:hAnsi="宋体" w:cs="宋体"/>
          <w:sz w:val="24"/>
          <w:szCs w:val="24"/>
          <w:highlight w:val="none"/>
        </w:rPr>
        <w:t>提供的物资，超过合同约定损耗系数的部分按照“临临六标项目部人工、物资、设备统一单价表”中相应单价全额从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结算中扣回。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 w:hAnsi="宋体" w:cs="宋体"/>
          <w:sz w:val="24"/>
          <w:szCs w:val="24"/>
          <w:highlight w:val="none"/>
        </w:rPr>
      </w:pPr>
      <w:r>
        <w:rPr>
          <w:rFonts w:hint="default" w:ascii="宋体" w:hAnsi="宋体" w:cs="宋体"/>
          <w:sz w:val="24"/>
          <w:szCs w:val="24"/>
          <w:highlight w:val="none"/>
        </w:rPr>
        <w:t>4、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人员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</w:rPr>
        <w:t>设备进出场及转场、试验检测配合、二次进场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费用</w:t>
      </w:r>
      <w:r>
        <w:rPr>
          <w:rFonts w:hint="default" w:ascii="宋体" w:hAnsi="宋体" w:cs="宋体"/>
          <w:sz w:val="24"/>
          <w:szCs w:val="24"/>
          <w:highlight w:val="none"/>
        </w:rPr>
        <w:t>均包含在分包单价中，若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未履行合同及清单约定的检测、试验等配合义务，项目部将安排他人代为完成，同时按施工报表开具人工、机械等数量（数量无需施工队伍确认或认可）乘以项目部统一的人工机械单价所得金额的2倍从施工队伍结算中扣除。施工队伍负责对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default" w:ascii="宋体" w:hAnsi="宋体" w:cs="宋体"/>
          <w:sz w:val="24"/>
          <w:szCs w:val="24"/>
          <w:highlight w:val="none"/>
        </w:rPr>
        <w:t>安装到位的围挡、标识标牌等设施的看管、维护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；</w:t>
      </w:r>
      <w:r>
        <w:rPr>
          <w:rFonts w:hint="default" w:ascii="宋体" w:hAnsi="宋体" w:cs="宋体"/>
          <w:sz w:val="24"/>
          <w:szCs w:val="24"/>
          <w:highlight w:val="none"/>
        </w:rPr>
        <w:t>造成损毁的，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招标人</w:t>
      </w:r>
      <w:r>
        <w:rPr>
          <w:rFonts w:hint="default" w:ascii="宋体" w:hAnsi="宋体" w:cs="宋体"/>
          <w:sz w:val="24"/>
          <w:szCs w:val="24"/>
          <w:highlight w:val="none"/>
        </w:rPr>
        <w:t>将按损毁设施的制作、安装原价从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结算中扣除，并视情况对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乙方</w:t>
      </w:r>
      <w:r>
        <w:rPr>
          <w:rFonts w:hint="default" w:ascii="宋体" w:hAnsi="宋体" w:cs="宋体"/>
          <w:sz w:val="24"/>
          <w:szCs w:val="24"/>
          <w:highlight w:val="none"/>
        </w:rPr>
        <w:t>进行罚款。</w:t>
      </w:r>
    </w:p>
    <w:p>
      <w:pPr>
        <w:spacing w:line="360" w:lineRule="auto"/>
        <w:ind w:left="136" w:leftChars="65" w:firstLine="480" w:firstLineChars="200"/>
        <w:textAlignment w:val="top"/>
        <w:rPr>
          <w:rFonts w:hint="default" w:ascii="宋体" w:hAnsi="宋体" w:cs="宋体"/>
          <w:sz w:val="24"/>
          <w:szCs w:val="24"/>
          <w:highlight w:val="none"/>
        </w:rPr>
      </w:pPr>
      <w:r>
        <w:rPr>
          <w:rFonts w:hint="default" w:ascii="宋体" w:hAnsi="宋体" w:cs="宋体"/>
          <w:sz w:val="24"/>
          <w:szCs w:val="24"/>
          <w:highlight w:val="none"/>
        </w:rPr>
        <w:t>5、清单中的合同数量为暂定数量，最终以按合同约定的结算方式计算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default" w:ascii="宋体" w:hAnsi="宋体" w:cs="宋体"/>
          <w:sz w:val="24"/>
          <w:szCs w:val="24"/>
          <w:highlight w:val="none"/>
        </w:rPr>
        <w:t>并经</w:t>
      </w:r>
      <w:r>
        <w:rPr>
          <w:rFonts w:ascii="宋体" w:hAnsi="宋体" w:cs="宋体"/>
          <w:sz w:val="24"/>
          <w:szCs w:val="24"/>
          <w:highlight w:val="none"/>
        </w:rPr>
        <w:t>招标人</w:t>
      </w:r>
      <w:r>
        <w:rPr>
          <w:rFonts w:hint="default" w:ascii="宋体" w:hAnsi="宋体" w:cs="宋体"/>
          <w:sz w:val="24"/>
          <w:szCs w:val="24"/>
          <w:highlight w:val="none"/>
        </w:rPr>
        <w:t>确认的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满足招标人要求的</w:t>
      </w:r>
      <w:r>
        <w:rPr>
          <w:rFonts w:hint="default" w:ascii="宋体" w:hAnsi="宋体" w:cs="宋体"/>
          <w:sz w:val="24"/>
          <w:szCs w:val="24"/>
          <w:highlight w:val="none"/>
        </w:rPr>
        <w:t>数量为准，合同数量与最终结算数量的差异不影响合同单价的执行。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226D8C"/>
    <w:multiLevelType w:val="multilevel"/>
    <w:tmpl w:val="5A226D8C"/>
    <w:lvl w:ilvl="0" w:tentative="0">
      <w:start w:val="2"/>
      <w:numFmt w:val="decimal"/>
      <w:suff w:val="nothing"/>
      <w:lvlText w:val="%1、"/>
      <w:lvlJc w:val="left"/>
      <w:rPr>
        <w:rFonts w:hint="default" w:cs="Times New Roman"/>
        <w:u w:val="none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C1586F"/>
    <w:rsid w:val="459E7089"/>
    <w:rsid w:val="48026D28"/>
    <w:rsid w:val="595E256D"/>
    <w:rsid w:val="6F7E450D"/>
    <w:rsid w:val="7840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2021-09-19T02:08:00Z</dcterms:created>
  <dc:creator>Lenovo</dc:creator>
  <cp:lastModifiedBy>纷纷大雪</cp:lastModifiedBy>
  <dcterms:modified xsi:type="dcterms:W3CDTF">2021-09-20T06:15:05Z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F1FA904E50384653ADB51D7FCE7AED82</vt:lpwstr>
  </property>
</Properties>
</file>